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2651" w14:textId="77777777" w:rsidR="00285AE4" w:rsidRPr="00285AE4" w:rsidRDefault="00285AE4" w:rsidP="00285AE4">
      <w:pPr>
        <w:widowControl w:val="0"/>
        <w:autoSpaceDE w:val="0"/>
        <w:autoSpaceDN w:val="0"/>
        <w:spacing w:before="173" w:after="0" w:line="240" w:lineRule="auto"/>
        <w:ind w:left="587"/>
        <w:jc w:val="center"/>
        <w:outlineLvl w:val="1"/>
        <w:rPr>
          <w:rFonts w:ascii="Cambria" w:eastAsia="Cambria" w:hAnsi="Cambria" w:cs="Cambria"/>
          <w:b/>
          <w:bCs/>
          <w:kern w:val="0"/>
          <w14:ligatures w14:val="none"/>
        </w:rPr>
      </w:pPr>
      <w:bookmarkStart w:id="0" w:name="_Toc155955335"/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>ALLEGATO 9</w:t>
      </w:r>
      <w:bookmarkEnd w:id="0"/>
    </w:p>
    <w:p w14:paraId="3608CF16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14:ligatures w14:val="none"/>
        </w:rPr>
      </w:pPr>
    </w:p>
    <w:p w14:paraId="0AFD5AC8" w14:textId="77777777" w:rsidR="00285AE4" w:rsidRPr="00285AE4" w:rsidRDefault="00285AE4" w:rsidP="00285AE4">
      <w:pPr>
        <w:autoSpaceDN w:val="0"/>
        <w:spacing w:after="0" w:line="240" w:lineRule="auto"/>
        <w:jc w:val="center"/>
        <w:textAlignment w:val="baseline"/>
        <w:rPr>
          <w:rFonts w:ascii="Cambria" w:eastAsia="Calibri" w:hAnsi="Cambria" w:cs="Calibri"/>
          <w:b/>
          <w:bCs/>
          <w:kern w:val="0"/>
          <w:lang w:eastAsia="it-IT"/>
          <w14:ligatures w14:val="none"/>
        </w:rPr>
      </w:pPr>
      <w:r w:rsidRPr="00285AE4">
        <w:rPr>
          <w:rFonts w:ascii="Cambria" w:eastAsia="Calibri" w:hAnsi="Cambria" w:cs="Calibri"/>
          <w:b/>
          <w:bCs/>
          <w:kern w:val="0"/>
          <w:lang w:eastAsia="it-IT"/>
          <w14:ligatures w14:val="none"/>
        </w:rPr>
        <w:t>FAC SIMILE POLIZZA FIDEJUSSORIA BANCARIA</w:t>
      </w:r>
    </w:p>
    <w:p w14:paraId="349071B0" w14:textId="09A9B645" w:rsidR="00285AE4" w:rsidRPr="00285AE4" w:rsidRDefault="00285AE4" w:rsidP="00285AE4">
      <w:pPr>
        <w:autoSpaceDN w:val="0"/>
        <w:spacing w:after="0" w:line="240" w:lineRule="auto"/>
        <w:jc w:val="center"/>
        <w:textAlignment w:val="baseline"/>
        <w:rPr>
          <w:rFonts w:ascii="Cambria" w:eastAsia="Calibri" w:hAnsi="Cambria" w:cs="Calibri"/>
          <w:b/>
          <w:bCs/>
          <w:kern w:val="0"/>
          <w:lang w:eastAsia="it-IT"/>
          <w14:ligatures w14:val="none"/>
        </w:rPr>
      </w:pPr>
      <w:r w:rsidRPr="00285AE4">
        <w:rPr>
          <w:rFonts w:ascii="Cambria" w:eastAsia="Calibri" w:hAnsi="Cambria" w:cs="Calibri"/>
          <w:b/>
          <w:bCs/>
          <w:kern w:val="0"/>
          <w:lang w:eastAsia="it-IT"/>
          <w14:ligatures w14:val="none"/>
        </w:rPr>
        <w:t xml:space="preserve">RIF. ART. 22 COMMA 1 REGOLAMENTO CONCESSIONI DEMANIALI ADSP MAS </w:t>
      </w:r>
    </w:p>
    <w:p w14:paraId="24664E45" w14:textId="77777777" w:rsidR="00285AE4" w:rsidRPr="00285AE4" w:rsidRDefault="00285AE4" w:rsidP="00285AE4">
      <w:pPr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kern w:val="0"/>
          <w:lang w:eastAsia="it-IT"/>
          <w14:ligatures w14:val="none"/>
        </w:rPr>
      </w:pPr>
    </w:p>
    <w:p w14:paraId="03D58509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PREMESSO</w:t>
      </w:r>
    </w:p>
    <w:p w14:paraId="315D6730" w14:textId="77777777" w:rsidR="00285AE4" w:rsidRPr="00285AE4" w:rsidRDefault="00285AE4" w:rsidP="00285AE4">
      <w:pPr>
        <w:autoSpaceDN w:val="0"/>
        <w:spacing w:after="85" w:line="240" w:lineRule="auto"/>
        <w:jc w:val="center"/>
        <w:textAlignment w:val="baseline"/>
        <w:rPr>
          <w:rFonts w:ascii="Cambria" w:eastAsia="Calibri" w:hAnsi="Cambria" w:cs="Calibri"/>
          <w:kern w:val="0"/>
          <w:lang w:eastAsia="it-IT"/>
          <w14:ligatures w14:val="none"/>
        </w:rPr>
      </w:pPr>
    </w:p>
    <w:p w14:paraId="674C69C3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 xml:space="preserve">che con licenza in corso di perfezionamento l’Autorità di Sistema Portuale del Mare Adriatico Settentrionale – Porti di Venezia e Chioggia, ha disposto per la concessione alla società </w:t>
      </w:r>
      <w:bookmarkStart w:id="1" w:name="NomeSocieta11"/>
      <w:r w:rsidRPr="00285AE4">
        <w:rPr>
          <w:rFonts w:ascii="Cambria" w:eastAsia="Cambria" w:hAnsi="Cambria" w:cs="Tahoma"/>
          <w:kern w:val="0"/>
          <w14:ligatures w14:val="none"/>
        </w:rPr>
        <w:t xml:space="preserve">anagrafica </w:t>
      </w:r>
      <w:bookmarkEnd w:id="1"/>
      <w:r w:rsidRPr="00285AE4">
        <w:rPr>
          <w:rFonts w:ascii="Cambria" w:eastAsia="Cambria" w:hAnsi="Cambria" w:cs="Tahoma"/>
          <w:kern w:val="0"/>
          <w14:ligatures w14:val="none"/>
        </w:rPr>
        <w:t xml:space="preserve"> </w:t>
      </w:r>
      <w:bookmarkStart w:id="2" w:name="CodiceFiscale1"/>
      <w:r w:rsidRPr="00285AE4">
        <w:rPr>
          <w:rFonts w:ascii="Cambria" w:eastAsia="Cambria" w:hAnsi="Cambria" w:cs="Tahoma"/>
          <w:kern w:val="0"/>
          <w14:ligatures w14:val="none"/>
        </w:rPr>
        <w:t xml:space="preserve">C.F.      - P.IVA   </w:t>
      </w:r>
      <w:bookmarkStart w:id="3" w:name="PartitaIva1"/>
      <w:r w:rsidRPr="00285AE4">
        <w:rPr>
          <w:rFonts w:ascii="Cambria" w:eastAsia="Cambria" w:hAnsi="Cambria" w:cs="Tahoma"/>
          <w:kern w:val="0"/>
          <w14:ligatures w14:val="none"/>
        </w:rPr>
        <w:t xml:space="preserve">                      </w:t>
      </w:r>
      <w:bookmarkEnd w:id="3"/>
      <w:r w:rsidRPr="00285AE4">
        <w:rPr>
          <w:rFonts w:ascii="Cambria" w:eastAsia="Cambria" w:hAnsi="Cambria" w:cs="Tahoma"/>
          <w:kern w:val="0"/>
          <w14:ligatures w14:val="none"/>
        </w:rPr>
        <w:t xml:space="preserve">  </w:t>
      </w:r>
      <w:bookmarkEnd w:id="2"/>
      <w:r w:rsidRPr="00285AE4">
        <w:rPr>
          <w:rFonts w:ascii="Cambria" w:eastAsia="Cambria" w:hAnsi="Cambria" w:cs="Tahoma"/>
          <w:kern w:val="0"/>
          <w14:ligatures w14:val="none"/>
        </w:rPr>
        <w:t xml:space="preserve"> </w:t>
      </w:r>
      <w:r w:rsidRPr="00285AE4">
        <w:rPr>
          <w:rFonts w:ascii="Cambria" w:eastAsia="Cambria" w:hAnsi="Cambria" w:cs="Cambria"/>
          <w:kern w:val="0"/>
          <w14:ligatures w14:val="none"/>
        </w:rPr>
        <w:t xml:space="preserve">con sede in </w:t>
      </w:r>
      <w:bookmarkStart w:id="4" w:name="SedeCitta1"/>
      <w:r w:rsidRPr="00285AE4">
        <w:rPr>
          <w:rFonts w:ascii="Cambria" w:eastAsia="Cambria" w:hAnsi="Cambria" w:cs="Tahoma"/>
          <w:kern w:val="0"/>
          <w14:ligatures w14:val="none"/>
        </w:rPr>
        <w:t>sede</w:t>
      </w:r>
      <w:bookmarkEnd w:id="4"/>
      <w:r w:rsidRPr="00285AE4">
        <w:rPr>
          <w:rFonts w:ascii="Cambria" w:eastAsia="Cambria" w:hAnsi="Cambria" w:cs="Cambria"/>
          <w:kern w:val="0"/>
          <w14:ligatures w14:val="none"/>
        </w:rPr>
        <w:t xml:space="preserve"> dei seguenti beni demaniali siti in </w:t>
      </w:r>
      <w:bookmarkStart w:id="5" w:name="LOCALIZZAZIONE2"/>
      <w:r w:rsidRPr="00285AE4">
        <w:rPr>
          <w:rFonts w:ascii="Cambria" w:eastAsia="Cambria" w:hAnsi="Cambria" w:cs="Cambria"/>
          <w:kern w:val="0"/>
          <w14:ligatures w14:val="none"/>
        </w:rPr>
        <w:t>localizzazione</w:t>
      </w:r>
      <w:bookmarkEnd w:id="5"/>
      <w:r w:rsidRPr="00285AE4">
        <w:rPr>
          <w:rFonts w:ascii="Cambria" w:eastAsia="Cambria" w:hAnsi="Cambria" w:cs="Cambria"/>
          <w:kern w:val="0"/>
          <w14:ligatures w14:val="none"/>
        </w:rPr>
        <w:t>:</w:t>
      </w:r>
    </w:p>
    <w:p w14:paraId="7982490F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bookmarkStart w:id="6" w:name="DESCRBENI2"/>
      <w:proofErr w:type="spellStart"/>
      <w:r w:rsidRPr="00285AE4">
        <w:rPr>
          <w:rFonts w:ascii="Cambria" w:eastAsia="Cambria" w:hAnsi="Cambria" w:cs="Cambria"/>
          <w:kern w:val="0"/>
          <w14:ligatures w14:val="none"/>
        </w:rPr>
        <w:t>rif.</w:t>
      </w:r>
      <w:proofErr w:type="spellEnd"/>
      <w:r w:rsidRPr="00285AE4">
        <w:rPr>
          <w:rFonts w:ascii="Cambria" w:eastAsia="Cambria" w:hAnsi="Cambria" w:cs="Cambria"/>
          <w:kern w:val="0"/>
          <w14:ligatures w14:val="none"/>
        </w:rPr>
        <w:t xml:space="preserve"> relazione conclusiva - descrizione bene rilasciato in concessione – testo modificabile</w:t>
      </w:r>
      <w:bookmarkEnd w:id="6"/>
      <w:r w:rsidRPr="00285AE4">
        <w:rPr>
          <w:rFonts w:ascii="Cambria" w:eastAsia="Cambria" w:hAnsi="Cambria" w:cs="Cambria"/>
          <w:kern w:val="0"/>
          <w14:ligatures w14:val="none"/>
        </w:rPr>
        <w:t>,</w:t>
      </w:r>
    </w:p>
    <w:p w14:paraId="1639C1E2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 xml:space="preserve">che tale compendio viene rilasciato in concessione alla società </w:t>
      </w:r>
      <w:bookmarkStart w:id="7" w:name="NomeSocieta21"/>
      <w:r w:rsidRPr="00285AE4">
        <w:rPr>
          <w:rFonts w:ascii="Cambria" w:eastAsia="Cambria" w:hAnsi="Cambria" w:cs="Tahoma"/>
          <w:kern w:val="0"/>
          <w14:ligatures w14:val="none"/>
        </w:rPr>
        <w:t>anagrafica</w:t>
      </w:r>
      <w:bookmarkEnd w:id="7"/>
      <w:r w:rsidRPr="00285AE4">
        <w:rPr>
          <w:rFonts w:ascii="Cambria" w:eastAsia="Cambria" w:hAnsi="Cambria" w:cs="Tahoma"/>
          <w:kern w:val="0"/>
          <w14:ligatures w14:val="none"/>
        </w:rPr>
        <w:t xml:space="preserve"> </w:t>
      </w:r>
      <w:r w:rsidRPr="00285AE4">
        <w:rPr>
          <w:rFonts w:ascii="Cambria" w:eastAsia="Cambria" w:hAnsi="Cambria" w:cs="Cambria"/>
          <w:kern w:val="0"/>
          <w14:ligatures w14:val="none"/>
        </w:rPr>
        <w:t xml:space="preserve">allo scopo di </w:t>
      </w:r>
      <w:bookmarkStart w:id="8" w:name="SCOPO1"/>
      <w:proofErr w:type="spellStart"/>
      <w:r w:rsidRPr="00285AE4">
        <w:rPr>
          <w:rFonts w:ascii="Cambria" w:eastAsia="Cambria" w:hAnsi="Cambria" w:cs="Cambria"/>
          <w:kern w:val="0"/>
          <w14:ligatures w14:val="none"/>
        </w:rPr>
        <w:t>rif.</w:t>
      </w:r>
      <w:proofErr w:type="spellEnd"/>
      <w:r w:rsidRPr="00285AE4">
        <w:rPr>
          <w:rFonts w:ascii="Cambria" w:eastAsia="Cambria" w:hAnsi="Cambria" w:cs="Cambria"/>
          <w:kern w:val="0"/>
          <w14:ligatures w14:val="none"/>
        </w:rPr>
        <w:t xml:space="preserve"> relazione conclusiva – testo modificabile</w:t>
      </w:r>
      <w:bookmarkEnd w:id="8"/>
      <w:r w:rsidRPr="00285AE4">
        <w:rPr>
          <w:rFonts w:ascii="Cambria" w:eastAsia="Cambria" w:hAnsi="Cambria" w:cs="Cambria"/>
          <w:kern w:val="0"/>
          <w14:ligatures w14:val="none"/>
        </w:rPr>
        <w:t>,</w:t>
      </w:r>
    </w:p>
    <w:p w14:paraId="40CFB146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che per tale concessione è stato stabilito un canone di €</w:t>
      </w:r>
      <w:bookmarkStart w:id="9" w:name="ImportoInizialeCanoneAnnuale1"/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 xml:space="preserve"> </w:t>
      </w:r>
      <w:proofErr w:type="spellStart"/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>rif</w:t>
      </w:r>
      <w:proofErr w:type="spellEnd"/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 xml:space="preserve"> relazione conclusiva </w:t>
      </w:r>
      <w:bookmarkEnd w:id="9"/>
      <w:r w:rsidRPr="00285AE4">
        <w:rPr>
          <w:rFonts w:ascii="Cambria" w:eastAsia="Cambria" w:hAnsi="Cambria" w:cs="Cambria"/>
          <w:kern w:val="0"/>
          <w14:ligatures w14:val="none"/>
        </w:rPr>
        <w:t xml:space="preserve"> per il periodo </w:t>
      </w:r>
      <w:bookmarkStart w:id="10" w:name="InizioPeriodo3"/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>Inizio periodo</w:t>
      </w:r>
      <w:bookmarkEnd w:id="10"/>
      <w:r w:rsidRPr="00285AE4">
        <w:rPr>
          <w:rFonts w:ascii="Cambria" w:eastAsia="Cambria" w:hAnsi="Cambria" w:cs="Cambria"/>
          <w:kern w:val="0"/>
          <w14:ligatures w14:val="none"/>
        </w:rPr>
        <w:t xml:space="preserve"> –  </w:t>
      </w:r>
      <w:bookmarkStart w:id="11" w:name="FinePeriodo3"/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>fine periodo</w:t>
      </w:r>
      <w:bookmarkEnd w:id="11"/>
      <w:r w:rsidRPr="00285AE4">
        <w:rPr>
          <w:rFonts w:ascii="Cambria" w:eastAsia="Cambria" w:hAnsi="Cambria" w:cs="Cambria"/>
          <w:kern w:val="0"/>
          <w14:ligatures w14:val="none"/>
        </w:rPr>
        <w:t>,</w:t>
      </w:r>
    </w:p>
    <w:p w14:paraId="7AD0B0C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che l’assentimento della concessione predetta è stato dall’Autorità concedente subordinato alla presentazione, consentita in via alternativa alla cauzione ex art. 17 Reg. Cod. Nav., di idonea fideiussione che garantisca alla stessa Autorità il soddisfacimento di crediti o rimborso di spese afferenti a tutti gli obblighi assunti con la concessione in parola, vantati dall’Autorità stessa nei confronti della ditta concessionaria,</w:t>
      </w:r>
    </w:p>
    <w:p w14:paraId="331AC724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FF0000"/>
          <w:kern w:val="0"/>
          <w14:ligatures w14:val="none"/>
        </w:rPr>
      </w:pPr>
    </w:p>
    <w:p w14:paraId="25568BDE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FF0000"/>
          <w:kern w:val="0"/>
          <w14:ligatures w14:val="none"/>
        </w:rPr>
      </w:pPr>
    </w:p>
    <w:p w14:paraId="04408AAF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kern w:val="0"/>
          <w14:ligatures w14:val="none"/>
        </w:rPr>
      </w:pPr>
      <w:r w:rsidRPr="00285AE4">
        <w:rPr>
          <w:rFonts w:ascii="Cambria" w:eastAsia="Cambria" w:hAnsi="Cambria" w:cs="Cambria"/>
          <w:b/>
          <w:bCs/>
          <w:kern w:val="0"/>
          <w:lang w:eastAsia="zh-CN"/>
          <w14:ligatures w14:val="none"/>
        </w:rPr>
        <w:t>TU</w:t>
      </w:r>
      <w:r w:rsidRPr="00285AE4">
        <w:rPr>
          <w:rFonts w:ascii="Cambria" w:eastAsia="Calibri" w:hAnsi="Cambria" w:cs="Cambria"/>
          <w:b/>
          <w:bCs/>
          <w:kern w:val="0"/>
          <w:lang w:eastAsia="zh-CN"/>
          <w14:ligatures w14:val="none"/>
        </w:rPr>
        <w:t>TTO CIO’ PREMESS</w:t>
      </w:r>
      <w:r w:rsidRPr="00285AE4">
        <w:rPr>
          <w:rFonts w:ascii="Cambria" w:eastAsia="Cambria" w:hAnsi="Cambria" w:cs="Cambria"/>
          <w:b/>
          <w:bCs/>
          <w:kern w:val="0"/>
          <w:lang w:eastAsia="zh-CN"/>
          <w14:ligatures w14:val="none"/>
        </w:rPr>
        <w:t>O</w:t>
      </w:r>
    </w:p>
    <w:p w14:paraId="3B15168B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330EAA7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 xml:space="preserve">La sottoscritta Banca, in persona del sig. nato a …………………………. il  …………….., nella sua qualità di ………………………………, dichiara di costituirsi, come di fatto con la presente si costituisce, nell'interesse di </w:t>
      </w:r>
      <w:bookmarkStart w:id="12" w:name="NomeSocieta31"/>
      <w:r w:rsidRPr="00285AE4">
        <w:rPr>
          <w:rFonts w:ascii="Cambria" w:eastAsia="Cambria" w:hAnsi="Cambria" w:cs="Tahoma"/>
          <w:kern w:val="0"/>
          <w14:ligatures w14:val="none"/>
        </w:rPr>
        <w:t>anagrafica</w:t>
      </w:r>
      <w:bookmarkEnd w:id="12"/>
      <w:r w:rsidRPr="00285AE4">
        <w:rPr>
          <w:rFonts w:ascii="Cambria" w:eastAsia="Cambria" w:hAnsi="Cambria" w:cs="Cambria"/>
          <w:kern w:val="0"/>
          <w14:ligatures w14:val="none"/>
        </w:rPr>
        <w:t xml:space="preserve"> fideiussore verso l’Autorità di Sistema Portuale del Mare Adriatico Settentrionale, Ente garantito, fino alla concorrenza dell’importo di </w:t>
      </w:r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 xml:space="preserve">€ </w:t>
      </w:r>
      <w:bookmarkStart w:id="13" w:name="ImportoCauzione13"/>
      <w:r w:rsidRPr="00285AE4">
        <w:rPr>
          <w:rFonts w:ascii="Cambria" w:eastAsia="Cambria" w:hAnsi="Cambria" w:cs="Cambria"/>
          <w:b/>
          <w:bCs/>
          <w:kern w:val="0"/>
          <w14:ligatures w14:val="none"/>
        </w:rPr>
        <w:t xml:space="preserve">testo modificabile </w:t>
      </w:r>
      <w:bookmarkEnd w:id="13"/>
      <w:r w:rsidRPr="00285AE4">
        <w:rPr>
          <w:rFonts w:ascii="Cambria" w:eastAsia="Cambria" w:hAnsi="Cambria" w:cs="Cambria"/>
          <w:kern w:val="0"/>
          <w14:ligatures w14:val="none"/>
        </w:rPr>
        <w:t>, corrispondente all'ammontare della cauzione, per i casi previsti dall’art. 17 del Reg. Cod. Nav..</w:t>
      </w:r>
    </w:p>
    <w:p w14:paraId="54AE542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Conseguentemente questa Banca, nel predetto caso d’inadempienza, trattandosi di fideiussione “a prima richiesta”, provvederà a semplice richiesta scritta dell’Autorità di Sistema Portuale del Mare Adriatico Settentrionale, entro e non oltre giorni 15 dal ricevimento della richiesta stessa, senza bisogno di costituzione in mora e senza opporre riserva alcuna, rimossa ogni eccezione anche in ordine al rapporto sottostante e nonostante eventuali opposizioni da parte dell'Obbligato principale/o di terzi, al pagamento alla stessa Autorità di quanto dovuto dalla Società concessionaria all’Autorità medesima, fino alla concorrenza del suddetto importo.</w:t>
      </w:r>
    </w:p>
    <w:p w14:paraId="3EDF0322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La scrivente Banca dichiara di prestare e costituire la presente fidejussione con esplicita formale rinuncia al beneficio della preventiva escussione di cui all’art. 1944 del Cod. Civile, a eccepire la decadenza di cui all'art. 1957 del Cod. Civile ed a sollevare eccezioni che competono al debitore principale ex art. 1945 C.C..</w:t>
      </w:r>
    </w:p>
    <w:p w14:paraId="0C87F43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La garanzia è prestata in conformità all'art. 17 Reg. Cod. Nav..</w:t>
      </w:r>
    </w:p>
    <w:p w14:paraId="56B092AF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 xml:space="preserve">La presente </w:t>
      </w:r>
      <w:r w:rsidRPr="00285AE4">
        <w:rPr>
          <w:rFonts w:ascii="Cambria" w:eastAsia="Cambria" w:hAnsi="Cambria" w:cs="Cambria"/>
          <w:kern w:val="0"/>
          <w14:ligatures w14:val="none"/>
        </w:rPr>
        <w:t xml:space="preserve">fideiussione è valida dal </w:t>
      </w:r>
      <w:bookmarkStart w:id="14" w:name="DATAINIZIOFP1"/>
      <w:r w:rsidRPr="00285AE4">
        <w:rPr>
          <w:rFonts w:ascii="Cambria" w:eastAsia="Cambria" w:hAnsi="Cambria" w:cs="Cambria"/>
          <w:i/>
          <w:iCs/>
          <w:kern w:val="0"/>
          <w14:ligatures w14:val="none"/>
        </w:rPr>
        <w:t>Data inizio</w:t>
      </w:r>
      <w:bookmarkEnd w:id="14"/>
      <w:r w:rsidRPr="00285AE4">
        <w:rPr>
          <w:rFonts w:ascii="Cambria" w:eastAsia="Cambria" w:hAnsi="Cambria" w:cs="Cambria"/>
          <w:kern w:val="0"/>
          <w14:ligatures w14:val="none"/>
        </w:rPr>
        <w:t xml:space="preserve"> e si </w:t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 xml:space="preserve">intenderà </w:t>
      </w:r>
      <w:r w:rsidRPr="00285AE4">
        <w:rPr>
          <w:rFonts w:ascii="Cambria" w:eastAsia="Cambria" w:hAnsi="Cambria" w:cs="Cambria"/>
          <w:b/>
          <w:bCs/>
          <w:color w:val="000000"/>
          <w:kern w:val="0"/>
          <w14:ligatures w14:val="none"/>
        </w:rPr>
        <w:t>tacitamente prorogata di anno in anno</w:t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 xml:space="preserve"> salvo revoca da parte di questa Banca che ne darà comunicazione a mezzo </w:t>
      </w:r>
      <w:proofErr w:type="spellStart"/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pec</w:t>
      </w:r>
      <w:proofErr w:type="spellEnd"/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 xml:space="preserve"> all’Autorità di Sistema Portuale del Mare Adriatico Settentrionale con preavviso di almeno tre mesi. Analoga comunicazione questa Banca si impegna ad effettuare anche nel caso in cui la richiesta o revoca provenga dalla Ditta concessionaria.</w:t>
      </w:r>
    </w:p>
    <w:p w14:paraId="4EF81FF6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La garanzia resta valida ed efficace fino all’integrale adempimento dell’obbligazione principale e si estingue solo con l’espressa dichiarazione di svincolo da parte dell’Autorità di Sistema Portuale del Mare Adriatico Settentrionale.</w:t>
      </w:r>
    </w:p>
    <w:p w14:paraId="1FEEF8C9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Il mancato o ritardato pagamento del premio/commissioni o di supplemento di premio/commissioni, non sarà opponibile all’Amministrazione ai fini della validità della garanzia.</w:t>
      </w:r>
    </w:p>
    <w:p w14:paraId="2DCAF762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Qualsiasi controversia in merito alla presente fideiussione sarà sottoposta in via esclusiva ed inderogabile ex artt. 28 e 29 C.p.c. alla competenza del Foro di Venezia.</w:t>
      </w:r>
    </w:p>
    <w:p w14:paraId="5E814590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205692C9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3449EAF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12C78CDA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Le condizioni particolari qui contenute annullano e sostituiscono le condizioni generali di assicurazione.</w:t>
      </w:r>
    </w:p>
    <w:p w14:paraId="0C73447D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 </w:t>
      </w:r>
    </w:p>
    <w:p w14:paraId="3D17393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3EFAC999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Il Contraente                              Il Beneficiario                             L’Istituto*</w:t>
      </w:r>
    </w:p>
    <w:p w14:paraId="3614CB86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56D09E7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1C5BD2FC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Si approvano specificamente ai sensi e per gli effetti degli artt. 1341 e 1342 C.C. la rinuncia ai benefici, diritti ed eccezioni di cui agli art 1944, 1945, 1957 C.C.; la competenza esclusiva del Foro di Venezia; la non opponibilità all’ Autorità di Sistema Portuale del Mare Adriatico Settentrionale del mancato pagamento dei premi/commissioni ai fini della validità della garanzia; la proroga tacita ed automatica del contratto di garanzia.</w:t>
      </w:r>
    </w:p>
    <w:p w14:paraId="09B9D748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39848E71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Venezia, lì</w:t>
      </w:r>
    </w:p>
    <w:p w14:paraId="2D59621D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5915BCF0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</w:p>
    <w:p w14:paraId="31FE2B30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N.B.: la presente bozza deve essere riportata integralmente e senza modificazioni nella polizza  e redatta in carta legale (marca da bollo di € 16,00).</w:t>
      </w:r>
    </w:p>
    <w:p w14:paraId="7ECBAEC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*La firma olografa deve essere autenticata da notaio o con la dichiarazione sostitutiva di certificazione allegata.</w:t>
      </w:r>
    </w:p>
    <w:p w14:paraId="66FCAFB4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* La firma digitale DEVE essere autenticata da un Notaio (</w:t>
      </w:r>
      <w:proofErr w:type="spellStart"/>
      <w:r w:rsidRPr="00285AE4">
        <w:rPr>
          <w:rFonts w:ascii="Cambria" w:eastAsia="Cambria" w:hAnsi="Cambria" w:cs="Cambria"/>
          <w:kern w:val="0"/>
          <w14:ligatures w14:val="none"/>
        </w:rPr>
        <w:t>fac</w:t>
      </w:r>
      <w:proofErr w:type="spellEnd"/>
      <w:r w:rsidRPr="00285AE4">
        <w:rPr>
          <w:rFonts w:ascii="Cambria" w:eastAsia="Cambria" w:hAnsi="Cambria" w:cs="Cambria"/>
          <w:kern w:val="0"/>
          <w14:ligatures w14:val="none"/>
        </w:rPr>
        <w:t xml:space="preserve"> simile- allegato)</w:t>
      </w:r>
    </w:p>
    <w:p w14:paraId="06ED7B3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>L'originale dovrà essere recapitato alla Direzione Demanio – Area Concessioni  Demaniali della scrivente Autorità di Sistema Portuale del Mare Adriatico Settentrionale.</w:t>
      </w:r>
    </w:p>
    <w:p w14:paraId="5F9C92E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:shd w:val="clear" w:color="auto" w:fill="FFFF00"/>
          <w14:ligatures w14:val="none"/>
        </w:rPr>
      </w:pPr>
    </w:p>
    <w:p w14:paraId="14BC3196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:shd w:val="clear" w:color="auto" w:fill="FFFF00"/>
          <w14:ligatures w14:val="none"/>
        </w:rPr>
      </w:pPr>
    </w:p>
    <w:p w14:paraId="12C70B88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b/>
          <w:bCs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b/>
          <w:bCs/>
          <w:color w:val="000000"/>
          <w:kern w:val="0"/>
          <w14:ligatures w14:val="none"/>
        </w:rPr>
        <w:t>DICHIARAZIONE SOSTITUTIVA DI CERTIFICAZIONE</w:t>
      </w:r>
    </w:p>
    <w:p w14:paraId="7912112E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 xml:space="preserve">(ai sensi dell'art. 46 del D.P.R. 28 dicembre 2000, n. 445 e </w:t>
      </w:r>
      <w:proofErr w:type="spellStart"/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s.m.i.</w:t>
      </w:r>
      <w:proofErr w:type="spellEnd"/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)</w:t>
      </w:r>
    </w:p>
    <w:p w14:paraId="452A1B6E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Il sottoscritto ….................................. nato a ….................................. il ….............. e residente a ….................................., in qualità di ….................................. presso la Banca ….................................., consapevole della propria responsabilità penale, ai sensi dell'art. 76 del D.P.R. 28 dicembre 2000, n. 445 recante “Testo Unico delle disposizioni legislative e regolamentari in materia di documentazione amministrativa”, nel caso di dichiarazioni non veritiere, falsità negli atti ed uso di atti falsi e che, ai sensi dell'art. 75 dello stesso T.U. decadrà dai benefici eventualmente ottenuti,</w:t>
      </w:r>
    </w:p>
    <w:p w14:paraId="7B6B1F6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</w:p>
    <w:p w14:paraId="57A0A774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b/>
          <w:bCs/>
          <w:color w:val="000000"/>
          <w:kern w:val="0"/>
          <w14:ligatures w14:val="none"/>
        </w:rPr>
        <w:t>DICHIARA</w:t>
      </w:r>
    </w:p>
    <w:p w14:paraId="494502DA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</w:p>
    <w:p w14:paraId="778B4CBE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di essere procuratore speciale della Banca ….................................. con sede in ….................................., C.F./P.IVA ….................................. e di essere pertanto abilitato ad impegnare la Banca per la stipula e la sottoscrizione di fideiussioni bancarie rilasciate nell'interesse della clientela e a favore di enti sia pubblici che privati, nonché per la sottoscrizione di eventuali appendici alle fideiussioni medesime.</w:t>
      </w:r>
    </w:p>
    <w:p w14:paraId="360C164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</w:p>
    <w:p w14:paraId="08BF6203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Data</w:t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  <w:t>Firma</w:t>
      </w:r>
    </w:p>
    <w:p w14:paraId="311FB3C1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>…..................................</w:t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  <w:t>…..................................</w:t>
      </w:r>
    </w:p>
    <w:p w14:paraId="283FC27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</w:p>
    <w:p w14:paraId="3114106B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</w:p>
    <w:p w14:paraId="69C6B3C2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i/>
          <w:iCs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i/>
          <w:iCs/>
          <w:color w:val="000000"/>
          <w:kern w:val="0"/>
          <w14:ligatures w14:val="none"/>
        </w:rPr>
        <w:t>Il sottoscritto è informato, ai sensi e per gli effetti dell'art. 13 del D. Lgs. 30 giugno 2003, n. 196 che i dati personali raccolti saranno trattati, anche con strumenti informatici, esclusivamente nell'ambito del procedimento per il quale la presente dichiarazione viene resa.</w:t>
      </w:r>
    </w:p>
    <w:p w14:paraId="06EAFFFB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i/>
          <w:iCs/>
          <w:color w:val="000000"/>
          <w:kern w:val="0"/>
          <w14:ligatures w14:val="none"/>
        </w:rPr>
      </w:pPr>
    </w:p>
    <w:p w14:paraId="006B063F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  <w:t>Firma</w:t>
      </w:r>
    </w:p>
    <w:p w14:paraId="24DB4BFF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</w:r>
      <w:r w:rsidRPr="00285AE4">
        <w:rPr>
          <w:rFonts w:ascii="Cambria" w:eastAsia="Cambria" w:hAnsi="Cambria" w:cs="Cambria"/>
          <w:color w:val="000000"/>
          <w:kern w:val="0"/>
          <w14:ligatures w14:val="none"/>
        </w:rPr>
        <w:tab/>
        <w:t>…..................................</w:t>
      </w:r>
    </w:p>
    <w:p w14:paraId="0BFF3674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</w:p>
    <w:p w14:paraId="58D8C3B0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14:ligatures w14:val="none"/>
        </w:rPr>
      </w:pPr>
    </w:p>
    <w:p w14:paraId="0ED81A5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mbria" w:hAnsi="Cambria" w:cs="Cambria"/>
          <w:kern w:val="0"/>
          <w14:ligatures w14:val="none"/>
        </w:rPr>
        <w:t xml:space="preserve">La presente dichiarazione dovrà essere sottoscritta e trasmessa via posta o via telematica unitamente a </w:t>
      </w:r>
      <w:r w:rsidRPr="00285AE4">
        <w:rPr>
          <w:rFonts w:ascii="Cambria" w:eastAsia="Cambria" w:hAnsi="Cambria" w:cs="Cambria"/>
          <w:kern w:val="0"/>
          <w14:ligatures w14:val="none"/>
        </w:rPr>
        <w:lastRenderedPageBreak/>
        <w:t>copia non autenticata di un documento di identità del sottoscrittore.</w:t>
      </w:r>
    </w:p>
    <w:p w14:paraId="1376F384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Cambria"/>
          <w:b/>
          <w:bCs/>
          <w:kern w:val="0"/>
          <w:lang w:eastAsia="zh-CN"/>
          <w14:ligatures w14:val="none"/>
        </w:rPr>
      </w:pPr>
    </w:p>
    <w:p w14:paraId="5568D11D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libri" w:hAnsi="Cambria" w:cs="Cambria"/>
          <w:b/>
          <w:bCs/>
          <w:kern w:val="0"/>
          <w:lang w:eastAsia="zh-CN"/>
          <w14:ligatures w14:val="none"/>
        </w:rPr>
        <w:t>AUTENTICAZIONE DI FIRMA PER I MODULI DI FIDEIUSSIONE E POLIZZA FIDEIUSSORIA</w:t>
      </w:r>
    </w:p>
    <w:p w14:paraId="312B2E49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Per i moduli di fideiussione e polizza fideiussoria si ricorda che gli stessi devono essere provvisti dell'autentica della firma da parte del notaio, la quale dovrà essere effettuata secondo tale facsimile:</w:t>
      </w:r>
    </w:p>
    <w:p w14:paraId="609B7DCF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AUTENTICAZIONE DI FIRMA</w:t>
      </w: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br/>
      </w: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br/>
        <w:t xml:space="preserve">(Art.20 legge 4.1.68 n.15 e nota 21.10.68 n.778/8/8/1 </w:t>
      </w:r>
      <w:proofErr w:type="spellStart"/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Pres</w:t>
      </w:r>
      <w:proofErr w:type="spellEnd"/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. Cons. Min.)</w:t>
      </w:r>
    </w:p>
    <w:p w14:paraId="48365F7E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VISTO per l'autenticità delle firme dei signori ......................................</w:t>
      </w:r>
    </w:p>
    <w:p w14:paraId="68FA30D3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nato a il domiciliato per la carica in ....................................................</w:t>
      </w:r>
    </w:p>
    <w:p w14:paraId="612FF680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e , ...................................................................................................</w:t>
      </w:r>
    </w:p>
    <w:p w14:paraId="08108344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nato a il domiciliato per la carica in....................................................,</w:t>
      </w: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br/>
        <w:t>che hanno firmato in mia presenza in nome e per conto della</w:t>
      </w: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br/>
        <w:t>"Banca società per azioni" con sede in via ................................ n. ....</w:t>
      </w:r>
    </w:p>
    <w:p w14:paraId="7C88775B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avente il capitale sociale di €. ............................................................</w:t>
      </w: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br/>
        <w:t>(Euro................................................................................................),</w:t>
      </w:r>
    </w:p>
    <w:p w14:paraId="1A57CBFB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iscritta al n. Registro Imprese di ........................................................</w:t>
      </w:r>
    </w:p>
    <w:p w14:paraId="353921A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avente il seguente numero di codice fiscale:.......................................</w:t>
      </w:r>
    </w:p>
    <w:p w14:paraId="6BCC7907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iscritta all'Albo delle Banche, delle cui identità personali, capacità e</w:t>
      </w:r>
    </w:p>
    <w:p w14:paraId="1E4BE354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legittimazione ad agire e pieni poteri di firma per il presente atto,</w:t>
      </w: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br/>
        <w:t>io notaio sono certo.</w:t>
      </w:r>
    </w:p>
    <w:p w14:paraId="605CC2A3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 </w:t>
      </w:r>
    </w:p>
    <w:p w14:paraId="61A3DF19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</w:pPr>
      <w:r w:rsidRPr="00285AE4">
        <w:rPr>
          <w:rFonts w:ascii="Cambria" w:eastAsia="Cambria" w:hAnsi="Cambria" w:cs="Cambria"/>
          <w:color w:val="000000"/>
          <w:kern w:val="0"/>
          <w:lang w:eastAsia="zh-CN"/>
          <w14:ligatures w14:val="none"/>
        </w:rPr>
        <w:t>Data ....................... .</w:t>
      </w:r>
    </w:p>
    <w:p w14:paraId="66B2B3E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kern w:val="0"/>
          <w14:ligatures w14:val="none"/>
        </w:rPr>
      </w:pPr>
      <w:r w:rsidRPr="00285AE4">
        <w:rPr>
          <w:rFonts w:ascii="Cambria" w:eastAsia="Calibri" w:hAnsi="Cambria" w:cs="Cambria"/>
          <w:kern w:val="0"/>
          <w:lang w:eastAsia="zh-CN"/>
          <w14:ligatures w14:val="none"/>
        </w:rPr>
        <w:t>Si fa inoltre presente che, nei moduli di presentazione di cauzione, deve essere sempre indicato l'indirizzo della banca emittente la fideiussione (nei casi ove la stessa sia emessa da una banca).</w:t>
      </w:r>
    </w:p>
    <w:p w14:paraId="70AC5505" w14:textId="77777777" w:rsidR="00285AE4" w:rsidRPr="00285AE4" w:rsidRDefault="00285AE4" w:rsidP="00285AE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Aptos"/>
          <w:kern w:val="0"/>
          <w14:ligatures w14:val="none"/>
        </w:rPr>
      </w:pPr>
    </w:p>
    <w:p w14:paraId="348450E7" w14:textId="77777777" w:rsidR="00EA238B" w:rsidRDefault="00EA238B"/>
    <w:sectPr w:rsidR="00EA23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DDF9" w14:textId="77777777" w:rsidR="007169A6" w:rsidRDefault="007169A6" w:rsidP="007169A6">
      <w:pPr>
        <w:spacing w:after="0" w:line="240" w:lineRule="auto"/>
      </w:pPr>
      <w:r>
        <w:separator/>
      </w:r>
    </w:p>
  </w:endnote>
  <w:endnote w:type="continuationSeparator" w:id="0">
    <w:p w14:paraId="78DA10BF" w14:textId="77777777" w:rsidR="007169A6" w:rsidRDefault="007169A6" w:rsidP="007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A23D" w14:textId="77777777" w:rsidR="007169A6" w:rsidRDefault="007169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9EAE" w14:textId="4927E93D" w:rsidR="007169A6" w:rsidRDefault="007169A6">
    <w:pPr>
      <w:pStyle w:val="Pidipagina"/>
    </w:pPr>
    <w:r w:rsidRPr="007169A6">
      <w:rPr>
        <w:rFonts w:ascii="Cambria" w:eastAsia="Cambria" w:hAnsi="Cambria" w:cs="Cambria"/>
        <w:noProof/>
        <w:kern w:val="0"/>
        <w14:ligatures w14:val="none"/>
      </w:rPr>
      <w:drawing>
        <wp:anchor distT="0" distB="0" distL="0" distR="0" simplePos="0" relativeHeight="251659264" behindDoc="1" locked="0" layoutInCell="1" allowOverlap="1" wp14:anchorId="1B2BB117" wp14:editId="73D8482D">
          <wp:simplePos x="0" y="0"/>
          <wp:positionH relativeFrom="page">
            <wp:posOffset>720090</wp:posOffset>
          </wp:positionH>
          <wp:positionV relativeFrom="page">
            <wp:posOffset>10071735</wp:posOffset>
          </wp:positionV>
          <wp:extent cx="1399447" cy="431384"/>
          <wp:effectExtent l="0" t="0" r="0" b="0"/>
          <wp:wrapNone/>
          <wp:docPr id="493559052" name="Immagine 493559052" descr="Immagine che contiene testo, Carattere, schermata, design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559052" name="Immagine 493559052" descr="Immagine che contiene testo, Carattere, schermata, design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447" cy="43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240E" w14:textId="77777777" w:rsidR="007169A6" w:rsidRDefault="007169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6A0E" w14:textId="77777777" w:rsidR="007169A6" w:rsidRDefault="007169A6" w:rsidP="007169A6">
      <w:pPr>
        <w:spacing w:after="0" w:line="240" w:lineRule="auto"/>
      </w:pPr>
      <w:r>
        <w:separator/>
      </w:r>
    </w:p>
  </w:footnote>
  <w:footnote w:type="continuationSeparator" w:id="0">
    <w:p w14:paraId="681FEB61" w14:textId="77777777" w:rsidR="007169A6" w:rsidRDefault="007169A6" w:rsidP="007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855C" w14:textId="77777777" w:rsidR="007169A6" w:rsidRDefault="007169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73CE" w14:textId="77777777" w:rsidR="007169A6" w:rsidRDefault="007169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14D6" w14:textId="77777777" w:rsidR="007169A6" w:rsidRDefault="007169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B4"/>
    <w:rsid w:val="001F20B4"/>
    <w:rsid w:val="00285AE4"/>
    <w:rsid w:val="007169A6"/>
    <w:rsid w:val="00BB08D6"/>
    <w:rsid w:val="00E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9E5A-F9E1-42C6-85D9-ED4ED5F4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2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2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2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2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2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2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2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2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2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2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2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20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20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20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20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20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20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2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2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2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2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20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20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20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2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20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20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16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9A6"/>
  </w:style>
  <w:style w:type="paragraph" w:styleId="Pidipagina">
    <w:name w:val="footer"/>
    <w:basedOn w:val="Normale"/>
    <w:link w:val="PidipaginaCarattere"/>
    <w:uiPriority w:val="99"/>
    <w:unhideWhenUsed/>
    <w:rsid w:val="00716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Ferraresi</dc:creator>
  <cp:keywords/>
  <dc:description/>
  <cp:lastModifiedBy>Orsola Ferraresi</cp:lastModifiedBy>
  <cp:revision>4</cp:revision>
  <dcterms:created xsi:type="dcterms:W3CDTF">2024-01-26T10:46:00Z</dcterms:created>
  <dcterms:modified xsi:type="dcterms:W3CDTF">2024-01-31T09:40:00Z</dcterms:modified>
</cp:coreProperties>
</file>